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4561" w:rsidRDefault="001B4561" w:rsidP="001B4561">
      <w:pPr>
        <w:spacing w:line="360" w:lineRule="auto"/>
        <w:rPr>
          <w:rFonts w:ascii="仿宋_GB2312" w:eastAsia="仿宋_GB2312" w:hAnsi="仿宋" w:cs="仿宋"/>
          <w:bCs/>
          <w:sz w:val="28"/>
          <w:szCs w:val="28"/>
        </w:rPr>
      </w:pPr>
      <w:r>
        <w:rPr>
          <w:rFonts w:ascii="仿宋_GB2312" w:eastAsia="仿宋_GB2312" w:hAnsiTheme="minorEastAsia" w:hint="eastAsia"/>
          <w:b/>
          <w:bCs/>
          <w:sz w:val="32"/>
          <w:szCs w:val="32"/>
        </w:rPr>
        <w:t>附件1：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比赛项目与规则</w:t>
      </w:r>
    </w:p>
    <w:p w:rsidR="001B4561" w:rsidRDefault="001B4561" w:rsidP="001B4561">
      <w:pPr>
        <w:spacing w:line="360" w:lineRule="auto"/>
        <w:ind w:firstLineChars="200" w:firstLine="560"/>
        <w:rPr>
          <w:rFonts w:ascii="仿宋_GB2312" w:eastAsia="仿宋_GB2312" w:hAnsi="仿宋" w:cs="仿宋"/>
          <w:bCs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共8个项目</w:t>
      </w:r>
      <w:r>
        <w:rPr>
          <w:rFonts w:ascii="仿宋_GB2312" w:eastAsia="仿宋_GB2312" w:hAnsi="仿宋" w:cs="仿宋" w:hint="eastAsia"/>
          <w:bCs/>
          <w:sz w:val="28"/>
          <w:szCs w:val="28"/>
        </w:rPr>
        <w:t>（黄金罗盘、铁甲战车、双龙戏珠上一届已有项目）</w:t>
      </w:r>
      <w:r>
        <w:rPr>
          <w:rFonts w:ascii="仿宋_GB2312" w:eastAsia="仿宋_GB2312" w:hAnsi="仿宋" w:cs="仿宋" w:hint="eastAsia"/>
          <w:sz w:val="28"/>
          <w:szCs w:val="28"/>
        </w:rPr>
        <w:t>，设3个赛区，同时开赛。（赛区示意图另行通知）</w:t>
      </w:r>
    </w:p>
    <w:p w:rsidR="001B4561" w:rsidRDefault="001B4561" w:rsidP="001B4561">
      <w:pPr>
        <w:spacing w:line="360" w:lineRule="auto"/>
        <w:rPr>
          <w:rFonts w:ascii="仿宋_GB2312" w:eastAsia="仿宋_GB2312" w:hAnsi="仿宋" w:cs="仿宋"/>
          <w:b/>
          <w:bCs/>
          <w:sz w:val="28"/>
          <w:szCs w:val="28"/>
        </w:rPr>
      </w:pPr>
      <w:r>
        <w:rPr>
          <w:rFonts w:ascii="仿宋_GB2312" w:eastAsia="仿宋_GB2312" w:hAnsi="仿宋" w:cs="仿宋" w:hint="eastAsia"/>
          <w:b/>
          <w:bCs/>
          <w:sz w:val="28"/>
          <w:szCs w:val="28"/>
        </w:rPr>
        <w:t>（一）</w:t>
      </w:r>
      <w:r>
        <w:rPr>
          <w:rFonts w:ascii="仿宋_GB2312" w:eastAsia="仿宋_GB2312" w:hAnsi="仿宋" w:cs="仿宋" w:hint="eastAsia"/>
          <w:b/>
          <w:bCs/>
          <w:sz w:val="28"/>
          <w:szCs w:val="28"/>
          <w:lang w:eastAsia="zh-Hans"/>
        </w:rPr>
        <w:t>超级大冲关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1、参赛人数：8人（女队员不少于4人）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2、比赛规则：每队派出8名队员参加比赛，分2组，起点折返点各4名，当听到裁判发令后，比赛开始，起点处2名队员率先出发，齐心协力穿过障碍物抵达折返点并与折返点2名队员接力然后用同样的方式进行比赛，以此类推，直至最后2名队员抵达起点</w:t>
      </w:r>
      <w:r>
        <w:rPr>
          <w:rFonts w:ascii="仿宋_GB2312" w:eastAsia="仿宋_GB2312" w:hAnsi="仿宋" w:cs="仿宋" w:hint="eastAsia"/>
          <w:sz w:val="28"/>
          <w:szCs w:val="28"/>
          <w:lang w:eastAsia="zh-Hans"/>
        </w:rPr>
        <w:t>后并与裁判击掌结束比赛，</w:t>
      </w:r>
      <w:r>
        <w:rPr>
          <w:rFonts w:ascii="仿宋_GB2312" w:eastAsia="仿宋_GB2312" w:hAnsi="仿宋" w:cs="仿宋" w:hint="eastAsia"/>
          <w:sz w:val="28"/>
          <w:szCs w:val="28"/>
        </w:rPr>
        <w:t>裁判停止计时，用时短的队伍名次列前。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3、注意事项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（1）比赛过程中必须闯过各自赛道的障碍物，不可越道挑战，违规者发现加时10秒/次；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（2）比赛计时以最后1名队员抵达终点的时间为准；</w:t>
      </w:r>
    </w:p>
    <w:p w:rsidR="001B4561" w:rsidRDefault="001B4561" w:rsidP="001B4561">
      <w:pPr>
        <w:spacing w:line="360" w:lineRule="auto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 xml:space="preserve">     </w:t>
      </w:r>
      <w:r>
        <w:rPr>
          <w:rFonts w:ascii="仿宋_GB2312" w:eastAsia="仿宋_GB2312" w:hAnsi="仿宋" w:cs="仿宋" w:hint="eastAsia"/>
          <w:sz w:val="28"/>
          <w:szCs w:val="28"/>
        </w:rPr>
        <w:t>（3）参赛队员请不要携带尖锐物品、眼镜参加比赛。</w:t>
      </w:r>
    </w:p>
    <w:p w:rsidR="001B4561" w:rsidRDefault="001B4561" w:rsidP="001B4561">
      <w:pPr>
        <w:widowControl/>
        <w:jc w:val="center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Ansi="Avenir" w:cs="Avenir" w:hint="eastAsia"/>
          <w:noProof/>
          <w:kern w:val="0"/>
          <w:sz w:val="28"/>
          <w:szCs w:val="28"/>
        </w:rPr>
        <w:drawing>
          <wp:inline distT="0" distB="0" distL="0" distR="0" wp14:anchorId="3FDBBB88" wp14:editId="6BB62B11">
            <wp:extent cx="3180715" cy="1884680"/>
            <wp:effectExtent l="0" t="0" r="635" b="1270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0715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561" w:rsidRDefault="001B4561" w:rsidP="001B4561">
      <w:pPr>
        <w:spacing w:line="360" w:lineRule="auto"/>
        <w:jc w:val="left"/>
        <w:rPr>
          <w:rFonts w:ascii="仿宋_GB2312" w:eastAsia="仿宋_GB2312" w:hAnsi="仿宋" w:cs="仿宋"/>
          <w:b/>
          <w:bCs/>
          <w:sz w:val="28"/>
          <w:szCs w:val="28"/>
        </w:rPr>
      </w:pPr>
      <w:r>
        <w:rPr>
          <w:rFonts w:ascii="仿宋_GB2312" w:eastAsia="仿宋_GB2312" w:hAnsi="仿宋" w:cs="仿宋" w:hint="eastAsia"/>
          <w:b/>
          <w:bCs/>
          <w:sz w:val="28"/>
          <w:szCs w:val="28"/>
          <w:lang w:eastAsia="zh-Hans"/>
        </w:rPr>
        <w:t>（二）动感单车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1、参赛人数：8人（女队员不少于4人）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lastRenderedPageBreak/>
        <w:t>2、比赛规则：每队派出8名队员参加比赛，比赛开始前每支队伍在起点处排成一列纵队，当听到裁判发令后，第一名队员骑上单车，以最快的速度踩单车点亮灯带，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制停刹车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后并跑回起点与下一名队员击掌接力，下一名队员用同样的方式继续挑战，以此类推，直至最后一名队员完成挑战后跑回起点与裁判击掌，裁判停止计时，用时短的队伍名次列前。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3、注意事项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（1）单车前方有刹车按钮，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必须制停单车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才可下车换人。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  <w:lang w:val="zh-CN"/>
        </w:rPr>
      </w:pPr>
      <w:r>
        <w:rPr>
          <w:rFonts w:ascii="仿宋_GB2312" w:eastAsia="仿宋_GB2312" w:hAnsi="仿宋" w:cs="仿宋" w:hint="eastAsia"/>
          <w:sz w:val="28"/>
          <w:szCs w:val="28"/>
          <w:lang w:val="zh-CN"/>
        </w:rPr>
        <w:t>（</w:t>
      </w:r>
      <w:r>
        <w:rPr>
          <w:rFonts w:ascii="仿宋_GB2312" w:eastAsia="仿宋_GB2312" w:hAnsi="仿宋" w:cs="仿宋" w:hint="eastAsia"/>
          <w:sz w:val="28"/>
          <w:szCs w:val="28"/>
        </w:rPr>
        <w:t>2</w:t>
      </w:r>
      <w:r>
        <w:rPr>
          <w:rFonts w:ascii="仿宋_GB2312" w:eastAsia="仿宋_GB2312" w:hAnsi="仿宋" w:cs="仿宋" w:hint="eastAsia"/>
          <w:sz w:val="28"/>
          <w:szCs w:val="28"/>
          <w:lang w:val="zh-CN"/>
        </w:rPr>
        <w:t>）踩车过程中注意安全，切勿操之过急，防止意外发生。</w:t>
      </w:r>
    </w:p>
    <w:p w:rsidR="001B4561" w:rsidRDefault="001B4561" w:rsidP="001B4561">
      <w:pPr>
        <w:spacing w:line="360" w:lineRule="auto"/>
        <w:ind w:firstLineChars="200" w:firstLine="560"/>
        <w:jc w:val="center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noProof/>
          <w:sz w:val="28"/>
          <w:szCs w:val="28"/>
        </w:rPr>
        <w:drawing>
          <wp:inline distT="0" distB="0" distL="0" distR="0" wp14:anchorId="469F2323" wp14:editId="6213C836">
            <wp:extent cx="2632075" cy="17335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561" w:rsidRDefault="001B4561" w:rsidP="001B4561">
      <w:pPr>
        <w:spacing w:line="360" w:lineRule="auto"/>
        <w:jc w:val="left"/>
        <w:rPr>
          <w:rFonts w:ascii="仿宋_GB2312" w:eastAsia="仿宋_GB2312" w:hAnsi="仿宋" w:cs="仿宋"/>
          <w:b/>
          <w:bCs/>
          <w:sz w:val="28"/>
          <w:szCs w:val="28"/>
          <w:lang w:eastAsia="zh-Hans"/>
        </w:rPr>
      </w:pPr>
    </w:p>
    <w:p w:rsidR="001B4561" w:rsidRDefault="001B4561" w:rsidP="001B4561">
      <w:pPr>
        <w:spacing w:line="360" w:lineRule="auto"/>
        <w:jc w:val="left"/>
        <w:rPr>
          <w:rFonts w:ascii="仿宋_GB2312" w:eastAsia="仿宋_GB2312" w:hAnsi="仿宋" w:cs="仿宋"/>
          <w:b/>
          <w:bCs/>
          <w:sz w:val="28"/>
          <w:szCs w:val="28"/>
        </w:rPr>
      </w:pPr>
      <w:r>
        <w:rPr>
          <w:rFonts w:ascii="仿宋_GB2312" w:eastAsia="仿宋_GB2312" w:hAnsi="仿宋" w:cs="仿宋" w:hint="eastAsia"/>
          <w:b/>
          <w:bCs/>
          <w:sz w:val="28"/>
          <w:szCs w:val="28"/>
          <w:lang w:eastAsia="zh-Hans"/>
        </w:rPr>
        <w:t>（三）俄罗斯方块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1、参赛人数：8人（女队员不少于4人）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2、比赛规则：每队派出8名队员参加比赛，在起点处排成两列纵队等待。裁判发令后，两名队员优先出发，从方块墙后面随机各拿一块方块拼接到方块墙上，然后马上返回起点并与下两名队员击掌接力出发，直至把方块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墙按照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教练要求填充完整即为挑战成功，裁判停止计时，用时短的队伍名次列前。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3、注意事项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lastRenderedPageBreak/>
        <w:t>（1）每轮每人只能拿一块方块进行拼接，可对前面队友的方块进行调整，直至全部方块集结完毕，即可全队出发进行调整。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（2）需返回与下两名队员击掌方可出发。</w:t>
      </w:r>
    </w:p>
    <w:p w:rsidR="001B4561" w:rsidRDefault="001B4561" w:rsidP="001B4561">
      <w:pPr>
        <w:spacing w:line="360" w:lineRule="auto"/>
        <w:jc w:val="center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int="eastAsia"/>
          <w:noProof/>
          <w:sz w:val="28"/>
          <w:szCs w:val="28"/>
        </w:rPr>
        <w:drawing>
          <wp:inline distT="0" distB="0" distL="0" distR="0" wp14:anchorId="2BF498EF" wp14:editId="619BD014">
            <wp:extent cx="2727325" cy="1797050"/>
            <wp:effectExtent l="0" t="0" r="0" b="0"/>
            <wp:docPr id="5" name="图片 5" descr="微信图片_20190226113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19022611365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27325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561" w:rsidRDefault="001B4561" w:rsidP="001B4561">
      <w:pPr>
        <w:spacing w:line="360" w:lineRule="auto"/>
        <w:jc w:val="left"/>
        <w:rPr>
          <w:rFonts w:ascii="仿宋_GB2312" w:eastAsia="仿宋_GB2312" w:hAnsi="仿宋" w:cs="仿宋"/>
          <w:b/>
          <w:bCs/>
          <w:sz w:val="28"/>
          <w:szCs w:val="28"/>
        </w:rPr>
      </w:pPr>
      <w:r>
        <w:rPr>
          <w:rFonts w:ascii="仿宋_GB2312" w:eastAsia="仿宋_GB2312" w:hAnsi="仿宋" w:cs="仿宋" w:hint="eastAsia"/>
          <w:b/>
          <w:bCs/>
          <w:sz w:val="28"/>
          <w:szCs w:val="28"/>
        </w:rPr>
        <w:t>（</w:t>
      </w:r>
      <w:r>
        <w:rPr>
          <w:rFonts w:ascii="仿宋_GB2312" w:eastAsia="仿宋_GB2312" w:hAnsi="仿宋" w:cs="仿宋" w:hint="eastAsia"/>
          <w:b/>
          <w:bCs/>
          <w:sz w:val="28"/>
          <w:szCs w:val="28"/>
          <w:lang w:eastAsia="zh-Hans"/>
        </w:rPr>
        <w:t>四</w:t>
      </w:r>
      <w:r>
        <w:rPr>
          <w:rFonts w:ascii="仿宋_GB2312" w:eastAsia="仿宋_GB2312" w:hAnsi="仿宋" w:cs="仿宋" w:hint="eastAsia"/>
          <w:b/>
          <w:bCs/>
          <w:sz w:val="28"/>
          <w:szCs w:val="28"/>
        </w:rPr>
        <w:t>）黄金罗盘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1、参赛人数：9人（女队员不少于4人）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2、比赛规则：每队派出9名队员参加比赛，比赛开始前8名队员扶住自己身前的充气圆柱，1名队员站在中间当指挥。当听到裁判发令后8名队员统一向下一名队员的圆柱移动（人动圆柱不动），在限定时间3分钟内移动次数多的队伍获胜，移动次数相同则圆柱掉地次数少的队伍名次列前，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再相同则先掉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圆柱的队伍名次靠后。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3、注意事项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（1）在移动过程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中有掉柱子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的则该次不记入移动次数；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（2）灯布周边有8个黑色圆点，在移动过程中腾空或露出黑色圆点作违规处理；</w:t>
      </w:r>
    </w:p>
    <w:p w:rsidR="001B4561" w:rsidRDefault="001B4561" w:rsidP="001B4561">
      <w:pPr>
        <w:spacing w:line="360" w:lineRule="auto"/>
        <w:ind w:firstLine="562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（3）比赛过程中允许有指挥员，但指挥员不得触碰到柱子，指挥员身体任意部分触碰到柱子作违规处理，扣移动次数一次。</w:t>
      </w:r>
    </w:p>
    <w:p w:rsidR="001B4561" w:rsidRDefault="001B4561" w:rsidP="001B4561">
      <w:pPr>
        <w:spacing w:line="360" w:lineRule="auto"/>
        <w:ind w:firstLine="562"/>
        <w:jc w:val="center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noProof/>
          <w:sz w:val="28"/>
          <w:szCs w:val="28"/>
        </w:rPr>
        <w:lastRenderedPageBreak/>
        <w:drawing>
          <wp:inline distT="0" distB="0" distL="0" distR="0" wp14:anchorId="318A8581" wp14:editId="2A307178">
            <wp:extent cx="2878455" cy="1677670"/>
            <wp:effectExtent l="0" t="0" r="0" b="0"/>
            <wp:docPr id="4" name="图片 4" descr="黄金罗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黄金罗盘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8455" cy="167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561" w:rsidRDefault="001B4561" w:rsidP="001B4561">
      <w:pPr>
        <w:spacing w:line="360" w:lineRule="auto"/>
        <w:jc w:val="left"/>
        <w:rPr>
          <w:rFonts w:ascii="仿宋_GB2312" w:eastAsia="仿宋_GB2312" w:hAnsi="仿宋" w:cs="仿宋"/>
          <w:b/>
          <w:bCs/>
          <w:sz w:val="28"/>
          <w:szCs w:val="28"/>
        </w:rPr>
      </w:pPr>
      <w:r>
        <w:rPr>
          <w:rFonts w:ascii="仿宋_GB2312" w:eastAsia="仿宋_GB2312" w:hAnsi="仿宋" w:cs="仿宋" w:hint="eastAsia"/>
          <w:b/>
          <w:bCs/>
          <w:sz w:val="28"/>
          <w:szCs w:val="28"/>
        </w:rPr>
        <w:t>（</w:t>
      </w:r>
      <w:r>
        <w:rPr>
          <w:rFonts w:ascii="仿宋_GB2312" w:eastAsia="仿宋_GB2312" w:hAnsi="仿宋" w:cs="仿宋" w:hint="eastAsia"/>
          <w:b/>
          <w:bCs/>
          <w:sz w:val="28"/>
          <w:szCs w:val="28"/>
          <w:lang w:eastAsia="zh-Hans"/>
        </w:rPr>
        <w:t>五</w:t>
      </w:r>
      <w:r>
        <w:rPr>
          <w:rFonts w:ascii="仿宋_GB2312" w:eastAsia="仿宋_GB2312" w:hAnsi="仿宋" w:cs="仿宋" w:hint="eastAsia"/>
          <w:b/>
          <w:bCs/>
          <w:sz w:val="28"/>
          <w:szCs w:val="28"/>
        </w:rPr>
        <w:t>）</w:t>
      </w:r>
      <w:r>
        <w:rPr>
          <w:rFonts w:ascii="仿宋_GB2312" w:eastAsia="仿宋_GB2312" w:hAnsi="仿宋" w:cs="仿宋" w:hint="eastAsia"/>
          <w:b/>
          <w:bCs/>
          <w:sz w:val="28"/>
          <w:szCs w:val="28"/>
          <w:lang w:eastAsia="zh-Hans"/>
        </w:rPr>
        <w:t>抢占先机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1、参赛人数：8人（女队员不少于4人）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2、比赛规则：每队派出8名队员参加比赛，在起点处排成两列纵队等待。裁判发令后，两名队员同时出发，分别穿过障碍物拾取放置中心处的波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波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球，返回穿过障碍把波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波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球放置到指定框内，换下两名接力队员出发，以此类推，在限定时间3分钟内放置框内波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波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球多的队伍名次列前。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3、注意事项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（1）两名队员需同时出发同时返回，接力队员才可以出发；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（2）参赛队员不能携带其他道具，拾取波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波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球只能用双手握住；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（3）携带的波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波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球中途掉落，则不计入总个数中，需完全放置框内的球计入成绩。</w:t>
      </w:r>
    </w:p>
    <w:p w:rsidR="001B4561" w:rsidRDefault="001B4561" w:rsidP="001B4561">
      <w:pPr>
        <w:spacing w:line="360" w:lineRule="auto"/>
        <w:ind w:firstLineChars="200" w:firstLine="560"/>
        <w:jc w:val="center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int="eastAsia"/>
          <w:noProof/>
          <w:sz w:val="28"/>
          <w:szCs w:val="28"/>
        </w:rPr>
        <w:drawing>
          <wp:inline distT="0" distB="0" distL="0" distR="0" wp14:anchorId="1F7DC6A3" wp14:editId="373A1DFA">
            <wp:extent cx="2632075" cy="17335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561" w:rsidRDefault="001B4561" w:rsidP="001B4561">
      <w:pPr>
        <w:spacing w:line="360" w:lineRule="auto"/>
        <w:jc w:val="left"/>
        <w:rPr>
          <w:rFonts w:ascii="仿宋_GB2312" w:eastAsia="仿宋_GB2312" w:hAnsi="仿宋" w:cs="仿宋"/>
          <w:b/>
          <w:bCs/>
          <w:sz w:val="28"/>
          <w:szCs w:val="28"/>
        </w:rPr>
      </w:pPr>
      <w:r>
        <w:rPr>
          <w:rFonts w:ascii="仿宋_GB2312" w:eastAsia="仿宋_GB2312" w:hAnsi="仿宋" w:cs="仿宋" w:hint="eastAsia"/>
          <w:b/>
          <w:bCs/>
          <w:sz w:val="28"/>
          <w:szCs w:val="28"/>
        </w:rPr>
        <w:t>（</w:t>
      </w:r>
      <w:r>
        <w:rPr>
          <w:rFonts w:ascii="仿宋_GB2312" w:eastAsia="仿宋_GB2312" w:hAnsi="仿宋" w:cs="仿宋" w:hint="eastAsia"/>
          <w:b/>
          <w:bCs/>
          <w:sz w:val="28"/>
          <w:szCs w:val="28"/>
          <w:lang w:eastAsia="zh-Hans"/>
        </w:rPr>
        <w:t>六</w:t>
      </w:r>
      <w:r>
        <w:rPr>
          <w:rFonts w:ascii="仿宋_GB2312" w:eastAsia="仿宋_GB2312" w:hAnsi="仿宋" w:cs="仿宋" w:hint="eastAsia"/>
          <w:b/>
          <w:bCs/>
          <w:sz w:val="28"/>
          <w:szCs w:val="28"/>
        </w:rPr>
        <w:t>）</w:t>
      </w:r>
      <w:r>
        <w:rPr>
          <w:rFonts w:ascii="仿宋_GB2312" w:eastAsia="仿宋_GB2312" w:hAnsi="仿宋" w:cs="仿宋" w:hint="eastAsia"/>
          <w:b/>
          <w:bCs/>
          <w:sz w:val="28"/>
          <w:szCs w:val="28"/>
          <w:lang w:eastAsia="zh-Hans"/>
        </w:rPr>
        <w:t>神舟一号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lastRenderedPageBreak/>
        <w:t>1、参赛人数：10人（女队员不少于4人）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2、比赛规则：每队派出10名队员参加比赛，分2组，起点折返点各5名，裁判发令后，比赛开始，5名队员提起道具握紧把手，使道具完全脱离地面齐心协力冲向折返点，并与下5名队员接力，后5名队员以同样的方式返回起点即为挑战成功，裁判停止计时，用时短的队伍名次列前。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3、注意事项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（1）比赛行进过程中参赛队员始终握紧把手；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（2）比赛行进过程中道具始终离地；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（3）比赛结束人和道具越过折返点、越过终点线才能结束比赛。</w:t>
      </w:r>
    </w:p>
    <w:p w:rsidR="001B4561" w:rsidRDefault="001B4561" w:rsidP="001B4561">
      <w:pPr>
        <w:spacing w:line="360" w:lineRule="auto"/>
        <w:ind w:firstLineChars="200" w:firstLine="560"/>
        <w:jc w:val="center"/>
        <w:rPr>
          <w:rFonts w:ascii="仿宋_GB2312" w:eastAsia="仿宋_GB2312" w:hAnsi="仿宋" w:cs="仿宋"/>
          <w:b/>
          <w:bCs/>
          <w:sz w:val="28"/>
          <w:szCs w:val="28"/>
        </w:rPr>
      </w:pPr>
      <w:r>
        <w:rPr>
          <w:rFonts w:ascii="仿宋_GB2312" w:eastAsia="仿宋_GB2312" w:hint="eastAsia"/>
          <w:noProof/>
          <w:sz w:val="28"/>
          <w:szCs w:val="28"/>
        </w:rPr>
        <w:drawing>
          <wp:inline distT="0" distB="0" distL="0" distR="0" wp14:anchorId="4B9CD397" wp14:editId="5A6E248A">
            <wp:extent cx="2520315" cy="166179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561" w:rsidRDefault="001B4561" w:rsidP="001B4561">
      <w:pPr>
        <w:spacing w:line="360" w:lineRule="auto"/>
        <w:jc w:val="left"/>
        <w:rPr>
          <w:rFonts w:ascii="仿宋_GB2312" w:eastAsia="仿宋_GB2312" w:hAnsi="仿宋" w:cs="仿宋"/>
          <w:b/>
          <w:bCs/>
          <w:sz w:val="28"/>
          <w:szCs w:val="28"/>
        </w:rPr>
      </w:pPr>
    </w:p>
    <w:p w:rsidR="001B4561" w:rsidRDefault="001B4561" w:rsidP="001B4561">
      <w:pPr>
        <w:spacing w:line="360" w:lineRule="auto"/>
        <w:jc w:val="left"/>
        <w:rPr>
          <w:rFonts w:ascii="仿宋_GB2312" w:eastAsia="仿宋_GB2312" w:hAnsi="仿宋" w:cs="仿宋"/>
          <w:b/>
          <w:bCs/>
          <w:sz w:val="28"/>
          <w:szCs w:val="28"/>
        </w:rPr>
      </w:pPr>
      <w:r>
        <w:rPr>
          <w:rFonts w:ascii="仿宋_GB2312" w:eastAsia="仿宋_GB2312" w:hAnsi="仿宋" w:cs="仿宋" w:hint="eastAsia"/>
          <w:b/>
          <w:bCs/>
          <w:sz w:val="28"/>
          <w:szCs w:val="28"/>
          <w:lang w:eastAsia="zh-Hans"/>
        </w:rPr>
        <w:t>（七）</w:t>
      </w:r>
      <w:r>
        <w:rPr>
          <w:rFonts w:ascii="仿宋_GB2312" w:eastAsia="仿宋_GB2312" w:hAnsi="仿宋" w:cs="仿宋" w:hint="eastAsia"/>
          <w:b/>
          <w:bCs/>
          <w:sz w:val="28"/>
          <w:szCs w:val="28"/>
        </w:rPr>
        <w:t>铁甲战车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1、参赛人数：12人（女队员不少于4人）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2、比赛规则：每队派出12名队员参加比赛，</w:t>
      </w:r>
      <w:r>
        <w:rPr>
          <w:rFonts w:ascii="仿宋_GB2312" w:eastAsia="仿宋_GB2312" w:hAnsi="仿宋" w:cs="仿宋" w:hint="eastAsia"/>
          <w:sz w:val="28"/>
          <w:szCs w:val="28"/>
          <w:lang w:eastAsia="zh-Hans"/>
        </w:rPr>
        <w:t>分2组，起点折返点各6名。</w:t>
      </w:r>
      <w:r>
        <w:rPr>
          <w:rFonts w:ascii="仿宋_GB2312" w:eastAsia="仿宋_GB2312" w:hAnsi="仿宋" w:cs="仿宋" w:hint="eastAsia"/>
          <w:sz w:val="28"/>
          <w:szCs w:val="28"/>
        </w:rPr>
        <w:t>比赛开始前，2名队员坐在道具上抱住瑜伽球，另外4名队员负责移动柱子，当听到裁判吹哨发令后，运动员使得“车子”前进，到折返点</w:t>
      </w:r>
      <w:r>
        <w:rPr>
          <w:rFonts w:ascii="仿宋_GB2312" w:eastAsia="仿宋_GB2312" w:hAnsi="仿宋" w:cs="仿宋" w:hint="eastAsia"/>
          <w:sz w:val="28"/>
          <w:szCs w:val="28"/>
          <w:lang w:eastAsia="zh-Hans"/>
        </w:rPr>
        <w:t>与第2组队员接力，第2组队员</w:t>
      </w:r>
      <w:r>
        <w:rPr>
          <w:rFonts w:ascii="仿宋_GB2312" w:eastAsia="仿宋_GB2312" w:hAnsi="仿宋" w:cs="仿宋" w:hint="eastAsia"/>
          <w:sz w:val="28"/>
          <w:szCs w:val="28"/>
        </w:rPr>
        <w:t>以同样的方式移动至</w:t>
      </w:r>
      <w:r>
        <w:rPr>
          <w:rFonts w:ascii="仿宋_GB2312" w:eastAsia="仿宋_GB2312" w:hAnsi="仿宋" w:cs="仿宋" w:hint="eastAsia"/>
          <w:sz w:val="28"/>
          <w:szCs w:val="28"/>
          <w:lang w:eastAsia="zh-Hans"/>
        </w:rPr>
        <w:t>起点</w:t>
      </w:r>
      <w:r>
        <w:rPr>
          <w:rFonts w:ascii="仿宋_GB2312" w:eastAsia="仿宋_GB2312" w:hAnsi="仿宋" w:cs="仿宋" w:hint="eastAsia"/>
          <w:sz w:val="28"/>
          <w:szCs w:val="28"/>
        </w:rPr>
        <w:t>即为挑战成功，裁判停止计时，用时短的队伍名次列前。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lastRenderedPageBreak/>
        <w:t>3、注意事项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（1）垫子上的2名运动员面对面夹球，球不可掉落，掉落一次总成绩加时10秒；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（2）战车传送过程中垫子不可触地，触地一次加时10秒。</w:t>
      </w:r>
    </w:p>
    <w:p w:rsidR="001B4561" w:rsidRDefault="001B4561" w:rsidP="001B4561">
      <w:pPr>
        <w:spacing w:line="360" w:lineRule="auto"/>
        <w:ind w:firstLineChars="200" w:firstLine="560"/>
        <w:jc w:val="center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int="eastAsia"/>
          <w:noProof/>
          <w:sz w:val="28"/>
          <w:szCs w:val="28"/>
        </w:rPr>
        <w:drawing>
          <wp:inline distT="0" distB="0" distL="0" distR="0" wp14:anchorId="4E7CB66C" wp14:editId="216F237B">
            <wp:extent cx="2504440" cy="1645920"/>
            <wp:effectExtent l="0" t="0" r="0" b="0"/>
            <wp:docPr id="1" name="图片 1" descr="铁甲战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铁甲战车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444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B4561" w:rsidRDefault="001B4561" w:rsidP="001B4561">
      <w:pPr>
        <w:spacing w:line="360" w:lineRule="auto"/>
        <w:jc w:val="left"/>
        <w:rPr>
          <w:rFonts w:ascii="仿宋_GB2312" w:eastAsia="仿宋_GB2312" w:hAnsi="仿宋" w:cs="仿宋"/>
          <w:b/>
          <w:bCs/>
          <w:sz w:val="28"/>
          <w:szCs w:val="28"/>
        </w:rPr>
      </w:pPr>
      <w:r>
        <w:rPr>
          <w:rFonts w:ascii="仿宋_GB2312" w:eastAsia="仿宋_GB2312" w:hAnsi="仿宋" w:cs="仿宋" w:hint="eastAsia"/>
          <w:b/>
          <w:bCs/>
          <w:sz w:val="28"/>
          <w:szCs w:val="28"/>
        </w:rPr>
        <w:t>（</w:t>
      </w:r>
      <w:r>
        <w:rPr>
          <w:rFonts w:ascii="仿宋_GB2312" w:eastAsia="仿宋_GB2312" w:hAnsi="仿宋" w:cs="仿宋" w:hint="eastAsia"/>
          <w:b/>
          <w:bCs/>
          <w:sz w:val="28"/>
          <w:szCs w:val="28"/>
          <w:lang w:eastAsia="zh-Hans"/>
        </w:rPr>
        <w:t>八</w:t>
      </w:r>
      <w:r>
        <w:rPr>
          <w:rFonts w:ascii="仿宋_GB2312" w:eastAsia="仿宋_GB2312" w:hAnsi="仿宋" w:cs="仿宋" w:hint="eastAsia"/>
          <w:b/>
          <w:bCs/>
          <w:sz w:val="28"/>
          <w:szCs w:val="28"/>
        </w:rPr>
        <w:t>）双龙戏珠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1、参赛人数：16人（女队员不少于6人）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3FB0DBC8" wp14:editId="7EEC6709">
            <wp:simplePos x="0" y="0"/>
            <wp:positionH relativeFrom="column">
              <wp:posOffset>3116580</wp:posOffset>
            </wp:positionH>
            <wp:positionV relativeFrom="paragraph">
              <wp:posOffset>-16510</wp:posOffset>
            </wp:positionV>
            <wp:extent cx="2429510" cy="1907540"/>
            <wp:effectExtent l="0" t="0" r="8890" b="0"/>
            <wp:wrapTight wrapText="bothSides">
              <wp:wrapPolygon edited="0">
                <wp:start x="0" y="0"/>
                <wp:lineTo x="0" y="21356"/>
                <wp:lineTo x="21510" y="21356"/>
                <wp:lineTo x="21510" y="0"/>
                <wp:lineTo x="0" y="0"/>
              </wp:wrapPolygon>
            </wp:wrapTight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" w:cs="仿宋" w:hint="eastAsia"/>
          <w:sz w:val="28"/>
          <w:szCs w:val="28"/>
        </w:rPr>
        <w:t>2、比赛规则：每组派出16人，每条龙8名队员，当听到裁判发令后，16名队员提起把手将龙身离地，迅速通过折返点后用同样的方法返回起点，用时少的队伍名次列前。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3、注意事项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（1）龙与人员必须全部过</w:t>
      </w:r>
      <w:proofErr w:type="gramStart"/>
      <w:r>
        <w:rPr>
          <w:rFonts w:ascii="仿宋_GB2312" w:eastAsia="仿宋_GB2312" w:hAnsi="仿宋" w:cs="仿宋" w:hint="eastAsia"/>
          <w:sz w:val="28"/>
          <w:szCs w:val="28"/>
        </w:rPr>
        <w:t>折返点方可</w:t>
      </w:r>
      <w:proofErr w:type="gramEnd"/>
      <w:r>
        <w:rPr>
          <w:rFonts w:ascii="仿宋_GB2312" w:eastAsia="仿宋_GB2312" w:hAnsi="仿宋" w:cs="仿宋" w:hint="eastAsia"/>
          <w:sz w:val="28"/>
          <w:szCs w:val="28"/>
        </w:rPr>
        <w:t>掉头；</w:t>
      </w:r>
    </w:p>
    <w:p w:rsidR="001B4561" w:rsidRDefault="001B4561" w:rsidP="001B4561">
      <w:pPr>
        <w:spacing w:line="360" w:lineRule="auto"/>
        <w:ind w:firstLineChars="200" w:firstLine="560"/>
        <w:jc w:val="left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（2）如有人员掉地则加时10秒。</w:t>
      </w:r>
    </w:p>
    <w:p w:rsidR="00FC5445" w:rsidRPr="001B4561" w:rsidRDefault="00FC5445">
      <w:bookmarkStart w:id="0" w:name="_GoBack"/>
      <w:bookmarkEnd w:id="0"/>
    </w:p>
    <w:sectPr w:rsidR="00FC5445" w:rsidRPr="001B45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venir">
    <w:altName w:val="Corbel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4561"/>
    <w:rsid w:val="001B4561"/>
    <w:rsid w:val="00FC5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4561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B456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B456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4561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B456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B456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305</Words>
  <Characters>1740</Characters>
  <Application>Microsoft Office Word</Application>
  <DocSecurity>0</DocSecurity>
  <Lines>14</Lines>
  <Paragraphs>4</Paragraphs>
  <ScaleCrop>false</ScaleCrop>
  <Company>神州网信技术有限公司</Company>
  <LinksUpToDate>false</LinksUpToDate>
  <CharactersWithSpaces>2041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周露</dc:creator>
  <cp:lastModifiedBy>周露</cp:lastModifiedBy>
  <cp:revision>1</cp:revision>
  <dcterms:created xsi:type="dcterms:W3CDTF">2022-10-08T07:32:00Z</dcterms:created>
  <dcterms:modified xsi:type="dcterms:W3CDTF">2022-10-08T07:33:00Z</dcterms:modified>
</cp:coreProperties>
</file>