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23DF" w14:textId="77777777" w:rsidR="007F20CF" w:rsidRDefault="007F20CF">
      <w:pPr>
        <w:rPr>
          <w:rFonts w:hint="eastAsia"/>
        </w:rPr>
      </w:pPr>
    </w:p>
    <w:p w14:paraId="53B3D1E0" w14:textId="77777777" w:rsidR="007F20CF" w:rsidRDefault="002352C6">
      <w:pPr>
        <w:pStyle w:val="2"/>
        <w:jc w:val="center"/>
        <w:rPr>
          <w:rFonts w:ascii="方正大标宋简体" w:eastAsia="方正大标宋简体" w:hAnsi="方正大标宋简体" w:cs="方正大标宋简体"/>
          <w:b w:val="0"/>
          <w:bCs/>
          <w:color w:val="000000" w:themeColor="text1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 w:val="0"/>
          <w:bCs/>
          <w:color w:val="000000" w:themeColor="text1"/>
          <w:sz w:val="44"/>
          <w:szCs w:val="44"/>
        </w:rPr>
        <w:t>华南农业大学传统武术比赛规程</w:t>
      </w:r>
    </w:p>
    <w:p w14:paraId="4A7F4B2B" w14:textId="77777777" w:rsidR="007F20CF" w:rsidRDefault="002352C6">
      <w:pPr>
        <w:pStyle w:val="2"/>
        <w:spacing w:line="560" w:lineRule="exact"/>
        <w:rPr>
          <w:rFonts w:ascii="黑体" w:hAnsi="黑体" w:cs="黑体"/>
          <w:b w:val="0"/>
          <w:bCs/>
          <w:color w:val="000000" w:themeColor="text1"/>
        </w:rPr>
      </w:pPr>
      <w:r>
        <w:rPr>
          <w:rFonts w:ascii="黑体" w:hAnsi="黑体" w:cs="黑体" w:hint="eastAsia"/>
          <w:b w:val="0"/>
          <w:bCs/>
          <w:color w:val="000000" w:themeColor="text1"/>
        </w:rPr>
        <w:t>一、比赛宗旨</w:t>
      </w:r>
    </w:p>
    <w:p w14:paraId="300BC595" w14:textId="77777777" w:rsidR="007F20CF" w:rsidRDefault="002352C6">
      <w:pPr>
        <w:spacing w:line="560" w:lineRule="exact"/>
        <w:ind w:firstLineChars="213" w:firstLine="639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为弘扬中华传统体育文化，丰富教职工业余生活，增强教职工身体素质，促进各部门、各学院间的交流，营造健康向上、凝心聚力的校园文化氛围，特举办本次比赛。</w:t>
      </w:r>
    </w:p>
    <w:p w14:paraId="474D219E" w14:textId="77777777" w:rsidR="007F20CF" w:rsidRDefault="002352C6">
      <w:pPr>
        <w:pStyle w:val="2"/>
        <w:spacing w:line="560" w:lineRule="exact"/>
        <w:rPr>
          <w:rFonts w:ascii="黑体" w:hAnsi="黑体" w:cs="黑体"/>
          <w:b w:val="0"/>
          <w:bCs/>
          <w:color w:val="000000" w:themeColor="text1"/>
        </w:rPr>
      </w:pPr>
      <w:r>
        <w:rPr>
          <w:rFonts w:ascii="黑体" w:hAnsi="黑体" w:cs="黑体" w:hint="eastAsia"/>
          <w:b w:val="0"/>
          <w:bCs/>
          <w:color w:val="000000" w:themeColor="text1"/>
        </w:rPr>
        <w:t>二、组织单位</w:t>
      </w:r>
    </w:p>
    <w:p w14:paraId="029F4F50" w14:textId="209893AD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（一）主办单位：</w:t>
      </w:r>
      <w:r w:rsidR="00EE19CC"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校工会</w:t>
      </w:r>
    </w:p>
    <w:p w14:paraId="1B94F23D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（二）承办单位：体育教学研究部、教职工健身武术协会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</w:t>
      </w:r>
    </w:p>
    <w:p w14:paraId="62973353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（三）协办单位：各部门工会</w:t>
      </w:r>
    </w:p>
    <w:p w14:paraId="6D2442F9" w14:textId="77777777" w:rsidR="007F20CF" w:rsidRDefault="002352C6">
      <w:pPr>
        <w:pStyle w:val="2"/>
        <w:spacing w:line="560" w:lineRule="exact"/>
        <w:rPr>
          <w:rFonts w:ascii="黑体" w:hAnsi="黑体" w:cs="黑体"/>
          <w:b w:val="0"/>
          <w:bCs/>
          <w:color w:val="000000" w:themeColor="text1"/>
        </w:rPr>
      </w:pPr>
      <w:r>
        <w:rPr>
          <w:rFonts w:ascii="黑体" w:hAnsi="黑体" w:cs="黑体" w:hint="eastAsia"/>
          <w:b w:val="0"/>
          <w:bCs/>
          <w:color w:val="000000" w:themeColor="text1"/>
        </w:rPr>
        <w:t>三、比赛时间与地点</w:t>
      </w:r>
    </w:p>
    <w:p w14:paraId="60CD21B6" w14:textId="5CB2832F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比赛时间：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202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6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年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5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月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16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日</w:t>
      </w:r>
    </w:p>
    <w:p w14:paraId="34EBE4D8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比赛地点：图书馆报告厅（或丁颖礼堂）</w:t>
      </w:r>
    </w:p>
    <w:p w14:paraId="7D714600" w14:textId="475F8A39" w:rsidR="007F20CF" w:rsidRDefault="002352C6">
      <w:pPr>
        <w:pStyle w:val="2"/>
        <w:spacing w:line="560" w:lineRule="exact"/>
        <w:rPr>
          <w:rFonts w:ascii="黑体" w:hAnsi="黑体" w:cs="黑体"/>
          <w:b w:val="0"/>
          <w:bCs/>
          <w:color w:val="000000" w:themeColor="text1"/>
        </w:rPr>
      </w:pPr>
      <w:r>
        <w:rPr>
          <w:rFonts w:ascii="黑体" w:hAnsi="黑体" w:cs="黑体" w:hint="eastAsia"/>
          <w:b w:val="0"/>
          <w:bCs/>
          <w:color w:val="000000" w:themeColor="text1"/>
        </w:rPr>
        <w:t>四、参赛</w:t>
      </w:r>
      <w:r>
        <w:rPr>
          <w:rFonts w:ascii="黑体" w:hAnsi="黑体" w:cs="黑体" w:hint="eastAsia"/>
          <w:b w:val="0"/>
          <w:bCs/>
          <w:color w:val="000000" w:themeColor="text1"/>
        </w:rPr>
        <w:t>人员</w:t>
      </w:r>
    </w:p>
    <w:p w14:paraId="6F751AE1" w14:textId="2BD84942" w:rsidR="007F20CF" w:rsidRPr="00F2611C" w:rsidRDefault="002352C6">
      <w:pPr>
        <w:spacing w:line="560" w:lineRule="exact"/>
        <w:ind w:firstLineChars="200" w:firstLine="600"/>
        <w:rPr>
          <w:rFonts w:ascii="宋体" w:eastAsia="宋体" w:hAnsi="宋体" w:cs="宋体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一）</w:t>
      </w:r>
      <w:r>
        <w:rPr>
          <w:rFonts w:ascii="Cambria" w:eastAsia="方正仿宋_GB2312" w:hAnsi="Cambria" w:cs="Cambria" w:hint="eastAsia"/>
          <w:color w:val="000000" w:themeColor="text1"/>
          <w:sz w:val="30"/>
          <w:szCs w:val="30"/>
        </w:rPr>
        <w:t>团体赛：以部门工会为单位组队参赛，</w:t>
      </w:r>
      <w:r>
        <w:rPr>
          <w:rFonts w:ascii="Cambria" w:eastAsia="方正仿宋_GB2312" w:hAnsi="Cambria" w:cs="Cambria" w:hint="eastAsia"/>
          <w:color w:val="000000" w:themeColor="text1"/>
          <w:sz w:val="30"/>
          <w:szCs w:val="30"/>
        </w:rPr>
        <w:t>每队不少于</w:t>
      </w:r>
      <w:r>
        <w:rPr>
          <w:rFonts w:ascii="Cambria" w:eastAsia="方正仿宋_GB2312" w:hAnsi="Cambria" w:cs="Cambria" w:hint="eastAsia"/>
          <w:color w:val="000000" w:themeColor="text1"/>
          <w:sz w:val="30"/>
          <w:szCs w:val="30"/>
        </w:rPr>
        <w:t>4</w:t>
      </w:r>
      <w:r>
        <w:rPr>
          <w:rFonts w:ascii="Cambria" w:eastAsia="方正仿宋_GB2312" w:hAnsi="Cambria" w:cs="Cambria" w:hint="eastAsia"/>
          <w:color w:val="000000" w:themeColor="text1"/>
          <w:sz w:val="30"/>
          <w:szCs w:val="30"/>
        </w:rPr>
        <w:t>名在编在岗教职工（含合同制员工</w:t>
      </w:r>
      <w:r>
        <w:rPr>
          <w:rFonts w:ascii="Cambria" w:eastAsia="方正仿宋_GB2312" w:hAnsi="Cambria" w:cs="Cambria" w:hint="eastAsia"/>
          <w:color w:val="000000" w:themeColor="text1"/>
          <w:sz w:val="30"/>
          <w:szCs w:val="30"/>
        </w:rPr>
        <w:t>及</w:t>
      </w:r>
      <w:r w:rsidRPr="00F2611C">
        <w:rPr>
          <w:rFonts w:ascii="Cambria" w:eastAsia="方正仿宋_GB2312" w:hAnsi="Cambria" w:cs="Cambria" w:hint="eastAsia"/>
          <w:color w:val="000000" w:themeColor="text1"/>
          <w:sz w:val="30"/>
          <w:szCs w:val="30"/>
        </w:rPr>
        <w:t>博士后</w:t>
      </w:r>
      <w:r>
        <w:rPr>
          <w:rFonts w:ascii="Cambria" w:eastAsia="方正仿宋_GB2312" w:hAnsi="Cambria" w:cs="Cambria" w:hint="eastAsia"/>
          <w:color w:val="000000" w:themeColor="text1"/>
          <w:sz w:val="30"/>
          <w:szCs w:val="30"/>
        </w:rPr>
        <w:t>），</w:t>
      </w:r>
      <w:r w:rsidRPr="00F2611C">
        <w:rPr>
          <w:rFonts w:ascii="Cambria" w:eastAsia="方正仿宋_GB2312" w:hAnsi="Cambria" w:cs="Cambria" w:hint="eastAsia"/>
          <w:color w:val="000000" w:themeColor="text1"/>
          <w:sz w:val="30"/>
          <w:szCs w:val="30"/>
        </w:rPr>
        <w:t>鼓励</w:t>
      </w:r>
      <w:r w:rsidR="00F2611C">
        <w:rPr>
          <w:rFonts w:ascii="宋体" w:eastAsia="宋体" w:hAnsi="宋体" w:cs="宋体" w:hint="eastAsia"/>
          <w:color w:val="000000" w:themeColor="text1"/>
          <w:sz w:val="30"/>
          <w:szCs w:val="30"/>
        </w:rPr>
        <w:t>邀请学院</w:t>
      </w:r>
      <w:r w:rsidRPr="00F2611C">
        <w:rPr>
          <w:rFonts w:ascii="宋体" w:eastAsia="宋体" w:hAnsi="宋体" w:cs="宋体" w:hint="eastAsia"/>
          <w:color w:val="000000" w:themeColor="text1"/>
          <w:sz w:val="30"/>
          <w:szCs w:val="30"/>
        </w:rPr>
        <w:t>学生参与</w:t>
      </w:r>
      <w:r w:rsidR="00F2611C" w:rsidRPr="00F2611C">
        <w:rPr>
          <w:rFonts w:ascii="宋体" w:eastAsia="宋体" w:hAnsi="宋体" w:cs="宋体" w:hint="eastAsia"/>
          <w:color w:val="000000" w:themeColor="text1"/>
          <w:sz w:val="30"/>
          <w:szCs w:val="30"/>
        </w:rPr>
        <w:t>，师生</w:t>
      </w:r>
      <w:r w:rsidR="00F2611C">
        <w:rPr>
          <w:rFonts w:ascii="宋体" w:eastAsia="宋体" w:hAnsi="宋体" w:cs="宋体" w:hint="eastAsia"/>
          <w:color w:val="000000" w:themeColor="text1"/>
          <w:sz w:val="30"/>
          <w:szCs w:val="30"/>
        </w:rPr>
        <w:t>互动</w:t>
      </w:r>
      <w:r w:rsidRPr="00F2611C">
        <w:rPr>
          <w:rFonts w:ascii="宋体" w:eastAsia="宋体" w:hAnsi="宋体" w:cs="宋体" w:hint="eastAsia"/>
          <w:color w:val="000000" w:themeColor="text1"/>
          <w:sz w:val="30"/>
          <w:szCs w:val="30"/>
        </w:rPr>
        <w:t>。</w:t>
      </w:r>
    </w:p>
    <w:p w14:paraId="1669A4DD" w14:textId="1CC1C5A4" w:rsidR="007F20CF" w:rsidRPr="00F2611C" w:rsidRDefault="002352C6" w:rsidP="00F2611C">
      <w:pPr>
        <w:spacing w:line="560" w:lineRule="exact"/>
        <w:ind w:firstLineChars="200" w:firstLine="600"/>
        <w:rPr>
          <w:rFonts w:ascii="Cambria" w:eastAsia="方正仿宋_GB2312" w:hAnsi="Cambria" w:cs="Cambria"/>
          <w:color w:val="000000" w:themeColor="text1"/>
          <w:sz w:val="30"/>
          <w:szCs w:val="30"/>
        </w:rPr>
      </w:pPr>
      <w:r w:rsidRPr="00F2611C">
        <w:rPr>
          <w:rFonts w:ascii="Cambria" w:eastAsia="方正仿宋_GB2312" w:hAnsi="Cambria" w:cs="Cambria" w:hint="eastAsia"/>
          <w:color w:val="000000" w:themeColor="text1"/>
          <w:sz w:val="30"/>
          <w:szCs w:val="30"/>
        </w:rPr>
        <w:t>（二）</w:t>
      </w:r>
      <w:r w:rsidRPr="00F2611C">
        <w:rPr>
          <w:rFonts w:ascii="Cambria" w:eastAsia="方正仿宋_GB2312" w:hAnsi="Cambria" w:cs="Cambria" w:hint="eastAsia"/>
          <w:color w:val="000000" w:themeColor="text1"/>
          <w:sz w:val="30"/>
          <w:szCs w:val="30"/>
        </w:rPr>
        <w:t>个人赛：全校在编在岗教职工（含合同制员工及</w:t>
      </w:r>
      <w:r w:rsidRPr="00F2611C">
        <w:rPr>
          <w:rFonts w:ascii="Cambria" w:eastAsia="方正仿宋_GB2312" w:hAnsi="Cambria" w:cs="Cambria" w:hint="eastAsia"/>
          <w:color w:val="000000" w:themeColor="text1"/>
          <w:sz w:val="30"/>
          <w:szCs w:val="30"/>
        </w:rPr>
        <w:t>博士后</w:t>
      </w:r>
      <w:r w:rsidRPr="00F2611C">
        <w:rPr>
          <w:rFonts w:ascii="Cambria" w:eastAsia="方正仿宋_GB2312" w:hAnsi="Cambria" w:cs="Cambria" w:hint="eastAsia"/>
          <w:color w:val="000000" w:themeColor="text1"/>
          <w:sz w:val="30"/>
          <w:szCs w:val="30"/>
        </w:rPr>
        <w:t>）</w:t>
      </w:r>
    </w:p>
    <w:p w14:paraId="3555F330" w14:textId="77777777" w:rsidR="007F20CF" w:rsidRDefault="002352C6">
      <w:pPr>
        <w:pStyle w:val="2"/>
        <w:spacing w:line="560" w:lineRule="exact"/>
        <w:rPr>
          <w:rFonts w:ascii="黑体" w:hAnsi="黑体" w:cs="黑体"/>
          <w:b w:val="0"/>
          <w:bCs/>
          <w:color w:val="000000" w:themeColor="text1"/>
        </w:rPr>
      </w:pPr>
      <w:r>
        <w:rPr>
          <w:rFonts w:ascii="黑体" w:hAnsi="黑体" w:cs="黑体" w:hint="eastAsia"/>
          <w:b w:val="0"/>
          <w:bCs/>
          <w:color w:val="000000" w:themeColor="text1"/>
        </w:rPr>
        <w:lastRenderedPageBreak/>
        <w:t>五、比赛项目</w:t>
      </w:r>
    </w:p>
    <w:p w14:paraId="264F8C20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（一）团体赛</w:t>
      </w:r>
    </w:p>
    <w:p w14:paraId="3E3F36CA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健身气功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八段锦（集体演练，每队不少于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4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人，性别不限）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</w:t>
      </w:r>
    </w:p>
    <w:p w14:paraId="35E58845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（二）个人赛</w:t>
      </w:r>
    </w:p>
    <w:p w14:paraId="5970FCD6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项目设置：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</w:t>
      </w:r>
    </w:p>
    <w:p w14:paraId="3779E6A0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1.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八段锦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</w:t>
      </w:r>
    </w:p>
    <w:p w14:paraId="33FFEC39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2.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易筋经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</w:t>
      </w:r>
    </w:p>
    <w:p w14:paraId="044BA767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3.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五禽戏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</w:t>
      </w:r>
    </w:p>
    <w:p w14:paraId="5DA660C7" w14:textId="77777777" w:rsidR="007F20CF" w:rsidRDefault="002352C6">
      <w:pPr>
        <w:spacing w:line="560" w:lineRule="exact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    4.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导引养生十二法</w:t>
      </w:r>
    </w:p>
    <w:p w14:paraId="489A0DC7" w14:textId="77777777" w:rsidR="007F20CF" w:rsidRDefault="002352C6">
      <w:pPr>
        <w:spacing w:line="560" w:lineRule="exact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    5.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二十四式简化太极拳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</w:t>
      </w:r>
    </w:p>
    <w:p w14:paraId="6E24601D" w14:textId="77777777" w:rsidR="007F20CF" w:rsidRDefault="002352C6">
      <w:pPr>
        <w:spacing w:line="560" w:lineRule="exact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    6.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精要十八式陈氏太极拳</w:t>
      </w:r>
    </w:p>
    <w:p w14:paraId="061DAA26" w14:textId="77777777" w:rsidR="007F20CF" w:rsidRDefault="002352C6">
      <w:pPr>
        <w:spacing w:line="560" w:lineRule="exact"/>
        <w:ind w:firstLineChars="300" w:firstLine="9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 xml:space="preserve">7.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武术套路及器械，包括：</w:t>
      </w:r>
    </w:p>
    <w:p w14:paraId="6D14416B" w14:textId="77777777" w:rsidR="007F20CF" w:rsidRDefault="002352C6">
      <w:pPr>
        <w:spacing w:line="560" w:lineRule="exact"/>
        <w:ind w:firstLineChars="300" w:firstLine="9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1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）自选套路（长拳、南拳、太极拳、刀、枪、剑、棍）</w:t>
      </w:r>
    </w:p>
    <w:p w14:paraId="55861167" w14:textId="77777777" w:rsidR="007F20CF" w:rsidRDefault="002352C6">
      <w:pPr>
        <w:spacing w:line="560" w:lineRule="exact"/>
        <w:ind w:firstLineChars="300" w:firstLine="9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2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）传统套路（太极、形意、八卦、查拳、华拳、洪拳、少林拳、咏春等传统）</w:t>
      </w:r>
    </w:p>
    <w:p w14:paraId="3DF37CDB" w14:textId="77777777" w:rsidR="007F20CF" w:rsidRDefault="002352C6">
      <w:pPr>
        <w:spacing w:line="560" w:lineRule="exact"/>
        <w:ind w:firstLineChars="300" w:firstLine="9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3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）传统器械（刀、枪、剑、棍鞭、朴刀等）</w:t>
      </w:r>
    </w:p>
    <w:p w14:paraId="7DE88EE3" w14:textId="77777777" w:rsidR="007F20CF" w:rsidRDefault="002352C6">
      <w:pPr>
        <w:pStyle w:val="2"/>
        <w:spacing w:line="560" w:lineRule="exact"/>
        <w:rPr>
          <w:rFonts w:ascii="黑体" w:hAnsi="黑体" w:cs="黑体"/>
          <w:b w:val="0"/>
          <w:bCs/>
          <w:color w:val="000000" w:themeColor="text1"/>
        </w:rPr>
      </w:pPr>
      <w:r>
        <w:rPr>
          <w:rFonts w:ascii="黑体" w:hAnsi="黑体" w:cs="黑体" w:hint="eastAsia"/>
          <w:b w:val="0"/>
          <w:bCs/>
          <w:color w:val="000000" w:themeColor="text1"/>
        </w:rPr>
        <w:t>六、参赛办法</w:t>
      </w:r>
    </w:p>
    <w:p w14:paraId="73A71C1F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（一）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每队设领队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1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人、教练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1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人、联络人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1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人，负责比赛期间的组织与沟通工作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。</w:t>
      </w:r>
    </w:p>
    <w:p w14:paraId="1AEA216F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（二）团体赛：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</w:t>
      </w:r>
    </w:p>
    <w:p w14:paraId="57182131" w14:textId="77777777" w:rsidR="007F20CF" w:rsidRDefault="002352C6">
      <w:pPr>
        <w:spacing w:line="560" w:lineRule="exact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 xml:space="preserve">  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1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）每队至少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4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人参赛，不设人数上限，性别不限。</w:t>
      </w:r>
    </w:p>
    <w:p w14:paraId="7F37FB3D" w14:textId="00AB54E6" w:rsidR="007F20CF" w:rsidRDefault="002352C6">
      <w:pPr>
        <w:spacing w:line="560" w:lineRule="exact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 xml:space="preserve">  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2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）学院可以师生组合参赛，</w:t>
      </w:r>
      <w:r w:rsidR="00EE19CC"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至少</w:t>
      </w:r>
      <w:r w:rsidR="00EE19CC"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4</w:t>
      </w:r>
      <w:r w:rsidR="00EE19CC"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名教职工队员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。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</w:t>
      </w:r>
    </w:p>
    <w:p w14:paraId="6EEC5012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（三）个人赛：</w:t>
      </w:r>
    </w:p>
    <w:p w14:paraId="5C84B4B7" w14:textId="77777777" w:rsidR="007F20CF" w:rsidRDefault="002352C6">
      <w:pPr>
        <w:numPr>
          <w:ilvl w:val="255"/>
          <w:numId w:val="0"/>
        </w:num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每人限报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2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个单项；可同时参与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1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项团体赛，即每人限报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2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lastRenderedPageBreak/>
        <w:t>项个人赛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+1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项团体赛。</w:t>
      </w:r>
    </w:p>
    <w:p w14:paraId="495031E1" w14:textId="77777777" w:rsidR="007F20CF" w:rsidRDefault="002352C6">
      <w:pPr>
        <w:numPr>
          <w:ilvl w:val="0"/>
          <w:numId w:val="1"/>
        </w:num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参赛人员须为华南农业大学在职教职工（含合同制员工），身体健康，无不适宜参与武术运动的疾病。</w:t>
      </w:r>
    </w:p>
    <w:p w14:paraId="2186850D" w14:textId="5BFFA115" w:rsidR="007F20CF" w:rsidRDefault="002352C6">
      <w:pPr>
        <w:numPr>
          <w:ilvl w:val="0"/>
          <w:numId w:val="1"/>
        </w:num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各参赛单位须于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2026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年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4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月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2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6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日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17:00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前将电子版报名表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见附件）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发送至校工会邮箱（</w:t>
      </w:r>
      <w:proofErr w:type="spellStart"/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gonghui@scau.edu.cn</w:t>
      </w:r>
      <w:proofErr w:type="spellEnd"/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），邮件命名为「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XX</w:t>
      </w:r>
      <w:r w:rsidR="00F2611C"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部门工会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-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传统武术比赛报名表」，逾期视为自动放弃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。</w:t>
      </w:r>
    </w:p>
    <w:p w14:paraId="1444CDC6" w14:textId="2F9CF909" w:rsidR="007F20CF" w:rsidRDefault="002352C6">
      <w:pPr>
        <w:numPr>
          <w:ilvl w:val="0"/>
          <w:numId w:val="1"/>
        </w:num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分组抽签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：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202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6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年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5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月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6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日在</w:t>
      </w:r>
      <w:proofErr w:type="gramStart"/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行政楼十楼中</w:t>
      </w:r>
      <w:proofErr w:type="gramEnd"/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会议室召开，布置比赛相关事宜，现场抽签确定各项目比赛顺序，各参赛单位须派代表参加。</w:t>
      </w:r>
    </w:p>
    <w:p w14:paraId="3B590B63" w14:textId="77777777" w:rsidR="007F20CF" w:rsidRDefault="002352C6">
      <w:pPr>
        <w:pStyle w:val="2"/>
        <w:numPr>
          <w:ilvl w:val="0"/>
          <w:numId w:val="2"/>
        </w:numPr>
        <w:spacing w:line="560" w:lineRule="exact"/>
        <w:rPr>
          <w:rFonts w:ascii="黑体" w:hAnsi="黑体" w:cs="黑体"/>
          <w:bCs/>
          <w:color w:val="000000" w:themeColor="text1"/>
        </w:rPr>
      </w:pPr>
      <w:r>
        <w:rPr>
          <w:rFonts w:ascii="黑体" w:hAnsi="黑体" w:cs="黑体" w:hint="eastAsia"/>
          <w:b w:val="0"/>
          <w:bCs/>
          <w:color w:val="000000" w:themeColor="text1"/>
        </w:rPr>
        <w:t>竞</w:t>
      </w:r>
      <w:r>
        <w:rPr>
          <w:rFonts w:ascii="黑体" w:hAnsi="黑体" w:cs="黑体"/>
          <w:b w:val="0"/>
          <w:bCs/>
          <w:color w:val="000000" w:themeColor="text1"/>
        </w:rPr>
        <w:t>赛办法</w:t>
      </w:r>
    </w:p>
    <w:p w14:paraId="09021D1F" w14:textId="77777777" w:rsidR="007F20CF" w:rsidRDefault="002352C6">
      <w:pPr>
        <w:pStyle w:val="2"/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/>
          <w:b w:val="0"/>
          <w:bCs/>
          <w:color w:val="000000" w:themeColor="text1"/>
          <w:sz w:val="30"/>
          <w:szCs w:val="30"/>
        </w:rPr>
        <w:t>(</w:t>
      </w:r>
      <w:r>
        <w:rPr>
          <w:rFonts w:ascii="Times New Roman" w:eastAsia="方正仿宋_GB2312" w:hAnsi="Times New Roman" w:cs="Times New Roman" w:hint="eastAsia"/>
          <w:b w:val="0"/>
          <w:color w:val="000000" w:themeColor="text1"/>
          <w:sz w:val="30"/>
          <w:szCs w:val="30"/>
        </w:rPr>
        <w:t>一）赛程安排</w:t>
      </w:r>
    </w:p>
    <w:p w14:paraId="5A18BFE0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08: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3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0-0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9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: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00 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赛前检录</w:t>
      </w:r>
    </w:p>
    <w:p w14:paraId="02C5C875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proofErr w:type="gramStart"/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各队伍</w:t>
      </w:r>
      <w:proofErr w:type="gramEnd"/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分区域依次检录，提交师生身份证明、参赛名单，领取参赛号牌</w:t>
      </w:r>
    </w:p>
    <w:p w14:paraId="5618524B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0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9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: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0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0-09: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3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0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开幕式</w:t>
      </w:r>
    </w:p>
    <w:p w14:paraId="57587645" w14:textId="340AAB1B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领导致辞</w:t>
      </w:r>
    </w:p>
    <w:p w14:paraId="53188F47" w14:textId="77777777" w:rsidR="007F20CF" w:rsidRDefault="002352C6">
      <w:pPr>
        <w:numPr>
          <w:ilvl w:val="255"/>
          <w:numId w:val="0"/>
        </w:num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09: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3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0-1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2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: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0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0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个人赛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ab/>
      </w:r>
    </w:p>
    <w:p w14:paraId="0F263420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健身气功、太极拳、套路及器械依次进行，不同项目用同一音乐的同时上场比赛。动作规范、节奏协调、神态自然为评分重点。裁判组现场打分，去掉最高分与最低分后取平均成绩。参赛者</w:t>
      </w:r>
      <w:proofErr w:type="gramStart"/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须着</w:t>
      </w:r>
      <w:proofErr w:type="gramEnd"/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统一服装，背景音乐由组委会统一播放。</w:t>
      </w:r>
    </w:p>
    <w:p w14:paraId="4A77EBBC" w14:textId="77777777" w:rsidR="007F20CF" w:rsidRDefault="002352C6">
      <w:pPr>
        <w:numPr>
          <w:ilvl w:val="255"/>
          <w:numId w:val="0"/>
        </w:num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12:00-14:30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午休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/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设备维护，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赛场封闭，工作人员进行场地、器材检查与维护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。</w:t>
      </w:r>
    </w:p>
    <w:p w14:paraId="0D6D6709" w14:textId="77777777" w:rsidR="007F20CF" w:rsidRDefault="002352C6">
      <w:pPr>
        <w:numPr>
          <w:ilvl w:val="255"/>
          <w:numId w:val="0"/>
        </w:num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lastRenderedPageBreak/>
        <w:t>14:30-1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7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: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0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0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团体赛</w:t>
      </w:r>
    </w:p>
    <w:p w14:paraId="4C9572C6" w14:textId="5ED72901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裁判组现场打分，去掉最高分与最低分后取平均成绩。参赛者</w:t>
      </w:r>
      <w:proofErr w:type="gramStart"/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须着</w:t>
      </w:r>
      <w:proofErr w:type="gramEnd"/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统一服装，背景音乐由组委会统一播放。</w:t>
      </w:r>
    </w:p>
    <w:p w14:paraId="38EB9722" w14:textId="77777777" w:rsidR="007F20CF" w:rsidRDefault="002352C6">
      <w:pPr>
        <w:numPr>
          <w:ilvl w:val="255"/>
          <w:numId w:val="0"/>
        </w:num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1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7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:00-1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7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:30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闭幕式暨颁奖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ab/>
      </w:r>
    </w:p>
    <w:p w14:paraId="445021E0" w14:textId="77777777" w:rsidR="007F20CF" w:rsidRDefault="002352C6">
      <w:pPr>
        <w:pStyle w:val="2"/>
        <w:numPr>
          <w:ilvl w:val="255"/>
          <w:numId w:val="0"/>
        </w:numPr>
        <w:spacing w:line="560" w:lineRule="exact"/>
        <w:ind w:firstLineChars="200" w:firstLine="600"/>
        <w:rPr>
          <w:rFonts w:ascii="Times New Roman" w:eastAsia="方正仿宋_GB2312" w:hAnsi="Times New Roman" w:cs="Times New Roman"/>
          <w:b w:val="0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b w:val="0"/>
          <w:color w:val="000000" w:themeColor="text1"/>
          <w:sz w:val="30"/>
          <w:szCs w:val="30"/>
        </w:rPr>
        <w:t>（二）评分规则</w:t>
      </w:r>
    </w:p>
    <w:p w14:paraId="14DF8C73" w14:textId="77777777" w:rsidR="007F20CF" w:rsidRDefault="002352C6">
      <w:pPr>
        <w:pStyle w:val="2"/>
        <w:numPr>
          <w:ilvl w:val="255"/>
          <w:numId w:val="0"/>
        </w:numPr>
        <w:spacing w:line="560" w:lineRule="exact"/>
        <w:ind w:firstLineChars="200" w:firstLine="600"/>
        <w:rPr>
          <w:rFonts w:ascii="Times New Roman" w:eastAsia="方正仿宋_GB2312" w:hAnsi="Times New Roman" w:cs="Times New Roman"/>
          <w:b w:val="0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/>
          <w:b w:val="0"/>
          <w:color w:val="000000" w:themeColor="text1"/>
          <w:sz w:val="30"/>
          <w:szCs w:val="30"/>
        </w:rPr>
        <w:t>本次比赛执行国家体育总局武术运动管理中心审定的《传统武术竞赛规则》，结合本校实际制定细则</w:t>
      </w:r>
      <w:r>
        <w:rPr>
          <w:rFonts w:ascii="Times New Roman" w:eastAsia="方正仿宋_GB2312" w:hAnsi="Times New Roman" w:cs="Times New Roman" w:hint="eastAsia"/>
          <w:b w:val="0"/>
          <w:color w:val="000000" w:themeColor="text1"/>
          <w:sz w:val="30"/>
          <w:szCs w:val="30"/>
        </w:rPr>
        <w:t>。评分采用</w:t>
      </w:r>
      <w:r>
        <w:rPr>
          <w:rFonts w:ascii="Times New Roman" w:eastAsia="方正仿宋_GB2312" w:hAnsi="Times New Roman" w:cs="Times New Roman" w:hint="eastAsia"/>
          <w:b w:val="0"/>
          <w:color w:val="000000" w:themeColor="text1"/>
          <w:sz w:val="30"/>
          <w:szCs w:val="30"/>
        </w:rPr>
        <w:t>10</w:t>
      </w:r>
      <w:r>
        <w:rPr>
          <w:rFonts w:ascii="Times New Roman" w:eastAsia="方正仿宋_GB2312" w:hAnsi="Times New Roman" w:cs="Times New Roman" w:hint="eastAsia"/>
          <w:b w:val="0"/>
          <w:color w:val="000000" w:themeColor="text1"/>
          <w:sz w:val="30"/>
          <w:szCs w:val="30"/>
        </w:rPr>
        <w:t>分制，去掉一个最高分、一个最低分，剩余分数的平均值为选手</w:t>
      </w:r>
      <w:r>
        <w:rPr>
          <w:rFonts w:ascii="Times New Roman" w:eastAsia="方正仿宋_GB2312" w:hAnsi="Times New Roman" w:cs="Times New Roman" w:hint="eastAsia"/>
          <w:b w:val="0"/>
          <w:color w:val="000000" w:themeColor="text1"/>
          <w:sz w:val="30"/>
          <w:szCs w:val="30"/>
        </w:rPr>
        <w:t>/</w:t>
      </w:r>
      <w:r>
        <w:rPr>
          <w:rFonts w:ascii="Times New Roman" w:eastAsia="方正仿宋_GB2312" w:hAnsi="Times New Roman" w:cs="Times New Roman" w:hint="eastAsia"/>
          <w:b w:val="0"/>
          <w:color w:val="000000" w:themeColor="text1"/>
          <w:sz w:val="30"/>
          <w:szCs w:val="30"/>
        </w:rPr>
        <w:t>队伍最终得分，得分保留小数点后两位。</w:t>
      </w:r>
    </w:p>
    <w:p w14:paraId="2F4CEB32" w14:textId="4B3E3928" w:rsidR="007F20CF" w:rsidRDefault="002352C6" w:rsidP="00F2611C">
      <w:pPr>
        <w:numPr>
          <w:ilvl w:val="0"/>
          <w:numId w:val="3"/>
        </w:num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评分标准</w:t>
      </w:r>
    </w:p>
    <w:p w14:paraId="21CDA42E" w14:textId="4AD605F2" w:rsidR="007F20CF" w:rsidRDefault="002352C6" w:rsidP="00F2611C">
      <w:pPr>
        <w:numPr>
          <w:ilvl w:val="255"/>
          <w:numId w:val="0"/>
        </w:num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技术分：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满分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10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分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</w:t>
      </w:r>
    </w:p>
    <w:p w14:paraId="6AE40EC0" w14:textId="0FAEFD5E" w:rsidR="007F20CF" w:rsidRDefault="002352C6">
      <w:pPr>
        <w:spacing w:line="560" w:lineRule="exact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 -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动作规范性与准确性（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4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分）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</w:t>
      </w:r>
    </w:p>
    <w:p w14:paraId="1676A197" w14:textId="473ABA91" w:rsidR="007F20CF" w:rsidRDefault="002352C6">
      <w:pPr>
        <w:spacing w:line="560" w:lineRule="exact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 -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节奏流畅性与协调性（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3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分）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</w:t>
      </w:r>
    </w:p>
    <w:p w14:paraId="74DBF5D0" w14:textId="33142817" w:rsidR="007F20CF" w:rsidRDefault="002352C6">
      <w:pPr>
        <w:spacing w:line="560" w:lineRule="exact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 -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精神面貌与团队配合（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3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分）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</w:t>
      </w:r>
    </w:p>
    <w:p w14:paraId="05F5019C" w14:textId="6CF88736" w:rsidR="007F20CF" w:rsidRDefault="002352C6">
      <w:pPr>
        <w:spacing w:line="560" w:lineRule="exact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附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加分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：</w:t>
      </w:r>
    </w:p>
    <w:p w14:paraId="20488BBA" w14:textId="15680A3F" w:rsidR="007F20CF" w:rsidRDefault="002352C6">
      <w:pPr>
        <w:spacing w:line="560" w:lineRule="exact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 - </w:t>
      </w:r>
      <w:r w:rsidRPr="00F2611C"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凡</w:t>
      </w:r>
      <w:r w:rsidRPr="00F2611C"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有本单位</w:t>
      </w:r>
      <w:r w:rsidRPr="00F2611C"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党</w:t>
      </w:r>
      <w:r w:rsidRPr="00F2611C"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政领导（含</w:t>
      </w:r>
      <w:r w:rsidRPr="00F2611C"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副</w:t>
      </w:r>
      <w:r w:rsidRPr="00F2611C"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职）或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部门</w:t>
      </w:r>
      <w:r w:rsidRPr="00F2611C"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工会主</w:t>
      </w:r>
      <w:r w:rsidRPr="00F2611C"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席</w:t>
      </w:r>
      <w:r w:rsidRPr="00F2611C"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参加比赛的，每参加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1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人</w:t>
      </w:r>
      <w:r w:rsidRPr="00F2611C"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额外</w:t>
      </w:r>
      <w:r w:rsidRPr="00F2611C"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加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0.1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分作为</w:t>
      </w:r>
      <w:r w:rsidRPr="00F2611C"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附</w:t>
      </w:r>
      <w:r w:rsidRPr="00F2611C"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加分，上限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0.3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分</w:t>
      </w:r>
    </w:p>
    <w:p w14:paraId="41D35A63" w14:textId="38C982CD" w:rsidR="007F20CF" w:rsidRDefault="002352C6" w:rsidP="00F2611C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按</w:t>
      </w:r>
      <w:proofErr w:type="gramStart"/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技术分加附加</w:t>
      </w:r>
      <w:proofErr w:type="gramEnd"/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分的总分由高到低排列名次，总分相同时名次并列。</w:t>
      </w:r>
    </w:p>
    <w:p w14:paraId="292D16AB" w14:textId="77777777" w:rsidR="007F20CF" w:rsidRDefault="002352C6">
      <w:pPr>
        <w:numPr>
          <w:ilvl w:val="0"/>
          <w:numId w:val="4"/>
        </w:num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参赛选手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/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队伍须提前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30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分钟到检录处检录，迟到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15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分钟及以上视为自动弃权；无故弃权将取消该单位后续所有参赛资格。</w:t>
      </w:r>
    </w:p>
    <w:p w14:paraId="78A068E0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（三）音乐与服装：</w:t>
      </w:r>
    </w:p>
    <w:p w14:paraId="4269F24C" w14:textId="22653CC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健身气功用国家体育总局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6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分钟无口令版，太极拳音乐统一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lastRenderedPageBreak/>
        <w:t>使用国家体育总局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6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分钟无口令版，套路及器械音乐自备，时限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50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秒至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5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分钟，格式为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MP3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，于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2026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年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</w:t>
      </w:r>
      <w:r w:rsidR="00EE19CC"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5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月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12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日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17:00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前发送至校工会邮箱，邮件命名为「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XX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单位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/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学院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-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姓名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-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项目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-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音乐」，逾期未提交，赛时用会务组提供的背景音乐；服装统一为标准太极服装。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</w:t>
      </w:r>
    </w:p>
    <w:p w14:paraId="716AAF1B" w14:textId="77777777" w:rsidR="007F20CF" w:rsidRDefault="002352C6">
      <w:pPr>
        <w:pStyle w:val="2"/>
        <w:spacing w:line="560" w:lineRule="exact"/>
        <w:rPr>
          <w:rFonts w:ascii="黑体" w:hAnsi="黑体" w:cs="黑体"/>
          <w:b w:val="0"/>
          <w:bCs/>
          <w:color w:val="000000" w:themeColor="text1"/>
        </w:rPr>
      </w:pPr>
      <w:r>
        <w:rPr>
          <w:rFonts w:ascii="黑体" w:hAnsi="黑体" w:cs="黑体" w:hint="eastAsia"/>
          <w:b w:val="0"/>
          <w:bCs/>
          <w:color w:val="000000" w:themeColor="text1"/>
        </w:rPr>
        <w:t>八、奖项设置</w:t>
      </w:r>
    </w:p>
    <w:p w14:paraId="2B0D4DA9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（一）团体奖：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</w:t>
      </w:r>
    </w:p>
    <w:p w14:paraId="3DDF1740" w14:textId="1FA567B1" w:rsidR="007F20CF" w:rsidRDefault="002352C6" w:rsidP="00F2611C">
      <w:pPr>
        <w:spacing w:line="560" w:lineRule="exact"/>
        <w:ind w:left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一等奖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20%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、二等奖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30%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、三等奖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30%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。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</w:t>
      </w:r>
    </w:p>
    <w:p w14:paraId="43DEED72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（二）个人奖：</w:t>
      </w:r>
    </w:p>
    <w:p w14:paraId="6D2FFA6C" w14:textId="1DFACF45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各单项按参赛人数评选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一等奖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20%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、二等奖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30%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、三等奖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30%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。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</w:t>
      </w: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 xml:space="preserve">  </w:t>
      </w:r>
    </w:p>
    <w:p w14:paraId="256523C4" w14:textId="77777777" w:rsidR="007F20CF" w:rsidRDefault="002352C6">
      <w:pPr>
        <w:pStyle w:val="2"/>
        <w:spacing w:line="560" w:lineRule="exact"/>
        <w:rPr>
          <w:rFonts w:ascii="黑体" w:hAnsi="黑体" w:cs="黑体"/>
          <w:b w:val="0"/>
          <w:bCs/>
          <w:color w:val="000000" w:themeColor="text1"/>
        </w:rPr>
      </w:pPr>
      <w:r>
        <w:rPr>
          <w:rFonts w:ascii="黑体" w:hAnsi="黑体" w:cs="黑体" w:hint="eastAsia"/>
          <w:b w:val="0"/>
          <w:bCs/>
          <w:color w:val="000000" w:themeColor="text1"/>
        </w:rPr>
        <w:t>九、注意事项</w:t>
      </w:r>
    </w:p>
    <w:p w14:paraId="2DA7C90C" w14:textId="3EFF82AA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（一）参赛人员需身体健康</w:t>
      </w:r>
      <w:r w:rsidR="00F2611C"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，自行</w:t>
      </w:r>
      <w:r w:rsidR="00F2611C">
        <w:rPr>
          <w:rFonts w:ascii="宋体" w:eastAsia="宋体" w:hAnsi="宋体" w:cs="宋体" w:hint="eastAsia"/>
          <w:color w:val="000000" w:themeColor="text1"/>
          <w:sz w:val="30"/>
          <w:szCs w:val="30"/>
        </w:rPr>
        <w:t>购买运动意外险</w:t>
      </w:r>
    </w:p>
    <w:p w14:paraId="60A73613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（二）配备校医团队，高难度动作需赛前提交安全预案。</w:t>
      </w:r>
    </w:p>
    <w:p w14:paraId="2360B4B0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（三）未尽事宜由校工会解释。</w:t>
      </w:r>
    </w:p>
    <w:p w14:paraId="42CEA812" w14:textId="77777777" w:rsidR="007F20CF" w:rsidRDefault="007F20CF">
      <w:pPr>
        <w:spacing w:line="560" w:lineRule="exact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</w:p>
    <w:p w14:paraId="08E21C69" w14:textId="77777777" w:rsidR="007F20CF" w:rsidRDefault="002352C6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附件：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华南农业大学传统武术比赛报名表</w:t>
      </w:r>
    </w:p>
    <w:p w14:paraId="7B20F3A6" w14:textId="77777777" w:rsidR="007F20CF" w:rsidRDefault="007F20CF" w:rsidP="00F2611C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</w:p>
    <w:p w14:paraId="3D264417" w14:textId="77777777" w:rsidR="007F20CF" w:rsidRDefault="007F20CF" w:rsidP="00F2611C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</w:p>
    <w:p w14:paraId="1E090025" w14:textId="77777777" w:rsidR="007F20CF" w:rsidRDefault="002352C6">
      <w:pPr>
        <w:spacing w:line="560" w:lineRule="exact"/>
        <w:jc w:val="center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 xml:space="preserve">                                         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校工会</w:t>
      </w:r>
    </w:p>
    <w:p w14:paraId="5543A373" w14:textId="34C3C3D2" w:rsidR="007F20CF" w:rsidRDefault="002352C6" w:rsidP="00F2611C">
      <w:pPr>
        <w:spacing w:line="560" w:lineRule="exact"/>
        <w:jc w:val="right"/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Times New Roman"/>
          <w:color w:val="000000" w:themeColor="text1"/>
          <w:sz w:val="30"/>
          <w:szCs w:val="30"/>
        </w:rPr>
        <w:t>2026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年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4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月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7</w:t>
      </w:r>
      <w:r>
        <w:rPr>
          <w:rFonts w:ascii="Times New Roman" w:eastAsia="方正仿宋_GB2312" w:hAnsi="Times New Roman" w:cs="Times New Roman" w:hint="eastAsia"/>
          <w:color w:val="000000" w:themeColor="text1"/>
          <w:sz w:val="30"/>
          <w:szCs w:val="30"/>
        </w:rPr>
        <w:t>日</w:t>
      </w:r>
    </w:p>
    <w:sectPr w:rsidR="007F20CF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64C3F20-6C1E-4BC6-B29F-2D03C090206C}"/>
  </w:font>
  <w:font w:name="方正大标宋简体">
    <w:charset w:val="86"/>
    <w:family w:val="auto"/>
    <w:pitch w:val="default"/>
    <w:sig w:usb0="A00002BF" w:usb1="184F6CFA" w:usb2="00000012" w:usb3="00000000" w:csb0="00040001" w:csb1="00000000"/>
    <w:embedRegular r:id="rId2" w:subsetted="1" w:fontKey="{D5FE2C7E-DDD1-45A4-8088-E2C465510F95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B2E01E6B-A908-4023-83B7-7D2DA5DFD4A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4" w:subsetted="1" w:fontKey="{70740B6B-71FB-4B31-8ECB-5C566EA27B2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320EE"/>
    <w:multiLevelType w:val="singleLevel"/>
    <w:tmpl w:val="85E320E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1D4AB2C"/>
    <w:multiLevelType w:val="singleLevel"/>
    <w:tmpl w:val="D1D4AB2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99B3CF9"/>
    <w:multiLevelType w:val="singleLevel"/>
    <w:tmpl w:val="D99B3CF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6C99BF2"/>
    <w:multiLevelType w:val="singleLevel"/>
    <w:tmpl w:val="16C99BF2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5F8B5B6E"/>
    <w:multiLevelType w:val="singleLevel"/>
    <w:tmpl w:val="5F8B5B6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554EE2"/>
    <w:rsid w:val="000522CF"/>
    <w:rsid w:val="00174AF6"/>
    <w:rsid w:val="002352C6"/>
    <w:rsid w:val="00301ABE"/>
    <w:rsid w:val="007B1BAE"/>
    <w:rsid w:val="007E5B88"/>
    <w:rsid w:val="007F20CF"/>
    <w:rsid w:val="00AC7346"/>
    <w:rsid w:val="00DD3705"/>
    <w:rsid w:val="00E83351"/>
    <w:rsid w:val="00EE19CC"/>
    <w:rsid w:val="00EF5C93"/>
    <w:rsid w:val="00F2611C"/>
    <w:rsid w:val="08BF32B1"/>
    <w:rsid w:val="09E51C64"/>
    <w:rsid w:val="0DFE684C"/>
    <w:rsid w:val="0ED0160A"/>
    <w:rsid w:val="1B7C37A5"/>
    <w:rsid w:val="2460092D"/>
    <w:rsid w:val="25683AE7"/>
    <w:rsid w:val="26554EE2"/>
    <w:rsid w:val="2C0C77C5"/>
    <w:rsid w:val="38D91833"/>
    <w:rsid w:val="3B215B68"/>
    <w:rsid w:val="410F2605"/>
    <w:rsid w:val="472A6246"/>
    <w:rsid w:val="56CA40D3"/>
    <w:rsid w:val="59916FA9"/>
    <w:rsid w:val="5CC11316"/>
    <w:rsid w:val="61120A23"/>
    <w:rsid w:val="6FF20BE1"/>
    <w:rsid w:val="73995F3A"/>
    <w:rsid w:val="7809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306AC"/>
  <w15:docId w15:val="{095B1054-A0E9-47CE-9218-2369AA4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蔚华</dc:creator>
  <cp:lastModifiedBy>周露</cp:lastModifiedBy>
  <cp:revision>4</cp:revision>
  <dcterms:created xsi:type="dcterms:W3CDTF">2026-04-07T03:43:00Z</dcterms:created>
  <dcterms:modified xsi:type="dcterms:W3CDTF">2026-04-07T03:48:00Z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B070861CAF574BC4B05C9787C2E2FFD1_13</vt:lpwstr>
  </property>
  <property fmtid="{D5CDD505-2E9C-101B-9397-08002B2CF9AE}" pid="4" name="KSOTemplateDocerSaveRecord">
    <vt:lpwstr>eyJoZGlkIjoiZTVmYzMwNDUyOTMzZDA2OThlNjkwMTg2Njg1YWNiYjYiLCJ1c2VySWQiOiIyNTkzMjk5NDMifQ==</vt:lpwstr>
  </property>
</Properties>
</file>